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6378" w:type="dxa"/>
        <w:jc w:val="center"/>
        <w:tblLook w:val="04A0" w:firstRow="1" w:lastRow="0" w:firstColumn="1" w:lastColumn="0" w:noHBand="0" w:noVBand="1"/>
      </w:tblPr>
      <w:tblGrid>
        <w:gridCol w:w="6378"/>
      </w:tblGrid>
      <w:tr w:rsidR="0023460C" w:rsidRPr="00135D8B" w14:paraId="159DAB06" w14:textId="77777777" w:rsidTr="0023460C">
        <w:trPr>
          <w:trHeight w:val="450"/>
          <w:jc w:val="center"/>
        </w:trPr>
        <w:tc>
          <w:tcPr>
            <w:tcW w:w="6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68A8A" w14:textId="77777777" w:rsidR="0023460C" w:rsidRPr="00135D8B" w:rsidRDefault="0023460C" w:rsidP="000059D0">
            <w:pPr>
              <w:pStyle w:val="Nagwek"/>
              <w:spacing w:before="120"/>
              <w:jc w:val="center"/>
              <w:rPr>
                <w:rFonts w:ascii="Aptos" w:hAnsi="Aptos" w:cs="Times New Roman"/>
                <w:b/>
                <w:bCs/>
              </w:rPr>
            </w:pPr>
            <w:r w:rsidRPr="00135D8B">
              <w:rPr>
                <w:rFonts w:ascii="Aptos" w:hAnsi="Aptos" w:cs="Times New Roman"/>
                <w:b/>
                <w:bCs/>
              </w:rPr>
              <w:t>ZAPROSZENIE DO ZŁOŻENIA OFERTY</w:t>
            </w:r>
          </w:p>
        </w:tc>
      </w:tr>
      <w:tr w:rsidR="0023460C" w:rsidRPr="00135D8B" w14:paraId="25DB0927" w14:textId="77777777" w:rsidTr="0023460C">
        <w:trPr>
          <w:trHeight w:val="450"/>
          <w:jc w:val="center"/>
        </w:trPr>
        <w:tc>
          <w:tcPr>
            <w:tcW w:w="6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3784D" w14:textId="77777777" w:rsidR="0023460C" w:rsidRPr="00135D8B" w:rsidRDefault="0023460C" w:rsidP="000059D0">
            <w:pPr>
              <w:rPr>
                <w:rFonts w:ascii="Aptos" w:hAnsi="Aptos" w:cs="Times New Roman"/>
                <w:b/>
                <w:bCs/>
                <w:kern w:val="2"/>
                <w14:ligatures w14:val="standardContextual"/>
              </w:rPr>
            </w:pPr>
          </w:p>
        </w:tc>
      </w:tr>
    </w:tbl>
    <w:p w14:paraId="5EFAD536" w14:textId="77777777" w:rsidR="0023460C" w:rsidRPr="00135D8B" w:rsidRDefault="0023460C" w:rsidP="0023460C">
      <w:pPr>
        <w:jc w:val="both"/>
        <w:rPr>
          <w:rFonts w:ascii="Aptos" w:hAnsi="Aptos"/>
        </w:rPr>
      </w:pPr>
    </w:p>
    <w:p w14:paraId="57D273B9" w14:textId="77777777" w:rsidR="0023460C" w:rsidRPr="00B65097" w:rsidRDefault="0023460C" w:rsidP="0023460C">
      <w:pPr>
        <w:jc w:val="center"/>
        <w:rPr>
          <w:rFonts w:ascii="Aptos" w:hAnsi="Aptos"/>
        </w:rPr>
      </w:pPr>
      <w:r w:rsidRPr="00B65097">
        <w:rPr>
          <w:rFonts w:ascii="Aptos" w:hAnsi="Aptos"/>
        </w:rPr>
        <w:t xml:space="preserve">Wydział Logistyki Miejskich Zakładów Autobusowych Sp. z o.o. zaprasza do złożenia oferty </w:t>
      </w:r>
      <w:r>
        <w:rPr>
          <w:rFonts w:ascii="Aptos" w:hAnsi="Aptos"/>
        </w:rPr>
        <w:t>zakupowej</w:t>
      </w:r>
      <w:r w:rsidRPr="00B65097">
        <w:rPr>
          <w:rFonts w:ascii="Aptos" w:hAnsi="Aptos"/>
        </w:rPr>
        <w:t>.</w:t>
      </w:r>
    </w:p>
    <w:p w14:paraId="3FAE6AC1" w14:textId="77777777" w:rsidR="0023460C" w:rsidRPr="00B65097" w:rsidRDefault="0023460C" w:rsidP="0023460C">
      <w:pPr>
        <w:jc w:val="both"/>
        <w:rPr>
          <w:rFonts w:ascii="Aptos" w:hAnsi="Aptos"/>
        </w:rPr>
      </w:pPr>
    </w:p>
    <w:p w14:paraId="21425332" w14:textId="77777777" w:rsidR="0023460C" w:rsidRPr="00B65097" w:rsidRDefault="0023460C" w:rsidP="0023460C">
      <w:pPr>
        <w:jc w:val="both"/>
        <w:rPr>
          <w:rFonts w:ascii="Aptos" w:hAnsi="Aptos"/>
        </w:rPr>
      </w:pPr>
      <w:r w:rsidRPr="00B65097">
        <w:rPr>
          <w:rFonts w:ascii="Aptos" w:hAnsi="Aptos"/>
          <w:b/>
          <w:bCs/>
        </w:rPr>
        <w:t xml:space="preserve">1. </w:t>
      </w:r>
      <w:r w:rsidRPr="00B65097">
        <w:rPr>
          <w:rFonts w:ascii="Aptos" w:hAnsi="Aptos"/>
          <w:b/>
          <w:bCs/>
        </w:rPr>
        <w:tab/>
        <w:t xml:space="preserve">Szczegółowy opis przedmiotu </w:t>
      </w:r>
      <w:r>
        <w:rPr>
          <w:rFonts w:ascii="Aptos" w:hAnsi="Aptos"/>
          <w:b/>
          <w:bCs/>
        </w:rPr>
        <w:t>sprzedaży</w:t>
      </w:r>
      <w:r w:rsidRPr="00B65097">
        <w:rPr>
          <w:rFonts w:ascii="Aptos" w:hAnsi="Aptos"/>
        </w:rPr>
        <w:t>:</w:t>
      </w:r>
    </w:p>
    <w:p w14:paraId="087E59EB" w14:textId="77777777" w:rsidR="0023460C" w:rsidRPr="00B65097" w:rsidRDefault="0023460C" w:rsidP="0023460C">
      <w:pPr>
        <w:jc w:val="both"/>
        <w:rPr>
          <w:rFonts w:ascii="Aptos" w:hAnsi="Aptos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28"/>
        <w:gridCol w:w="1936"/>
        <w:gridCol w:w="1087"/>
        <w:gridCol w:w="669"/>
        <w:gridCol w:w="2579"/>
        <w:gridCol w:w="1337"/>
        <w:gridCol w:w="926"/>
      </w:tblGrid>
      <w:tr w:rsidR="0023460C" w:rsidRPr="00B65097" w14:paraId="42E7834F" w14:textId="77777777" w:rsidTr="00B137A1">
        <w:trPr>
          <w:jc w:val="center"/>
        </w:trPr>
        <w:tc>
          <w:tcPr>
            <w:tcW w:w="528" w:type="dxa"/>
            <w:shd w:val="clear" w:color="auto" w:fill="D9D9D9" w:themeFill="background1" w:themeFillShade="D9"/>
            <w:vAlign w:val="center"/>
          </w:tcPr>
          <w:p w14:paraId="724C3B0C" w14:textId="77777777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bookmarkStart w:id="0" w:name="_Hlk91591401"/>
            <w:r w:rsidRPr="00B65097">
              <w:rPr>
                <w:rFonts w:ascii="Aptos" w:hAnsi="Aptos"/>
                <w:b/>
                <w:bCs/>
              </w:rPr>
              <w:t>Lp.</w:t>
            </w:r>
          </w:p>
        </w:tc>
        <w:tc>
          <w:tcPr>
            <w:tcW w:w="1936" w:type="dxa"/>
            <w:shd w:val="clear" w:color="auto" w:fill="D9D9D9" w:themeFill="background1" w:themeFillShade="D9"/>
            <w:vAlign w:val="center"/>
          </w:tcPr>
          <w:p w14:paraId="718241C7" w14:textId="69FC3C09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r w:rsidRPr="00B65097">
              <w:rPr>
                <w:rFonts w:ascii="Aptos" w:hAnsi="Aptos"/>
                <w:b/>
                <w:bCs/>
              </w:rPr>
              <w:t xml:space="preserve">przedmiot </w:t>
            </w:r>
            <w:r>
              <w:rPr>
                <w:rFonts w:ascii="Aptos" w:hAnsi="Aptos"/>
                <w:b/>
                <w:bCs/>
              </w:rPr>
              <w:t>sprzedaży</w:t>
            </w:r>
          </w:p>
        </w:tc>
        <w:tc>
          <w:tcPr>
            <w:tcW w:w="1087" w:type="dxa"/>
            <w:shd w:val="clear" w:color="auto" w:fill="D9D9D9" w:themeFill="background1" w:themeFillShade="D9"/>
            <w:vAlign w:val="center"/>
          </w:tcPr>
          <w:p w14:paraId="2D226A67" w14:textId="77777777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r w:rsidRPr="00B65097">
              <w:rPr>
                <w:rFonts w:ascii="Aptos" w:hAnsi="Aptos"/>
                <w:b/>
                <w:bCs/>
              </w:rPr>
              <w:t>nr katalogu</w:t>
            </w:r>
          </w:p>
        </w:tc>
        <w:tc>
          <w:tcPr>
            <w:tcW w:w="669" w:type="dxa"/>
            <w:shd w:val="clear" w:color="auto" w:fill="D9D9D9" w:themeFill="background1" w:themeFillShade="D9"/>
            <w:vAlign w:val="center"/>
          </w:tcPr>
          <w:p w14:paraId="1C58B5AE" w14:textId="77777777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r w:rsidRPr="00B65097">
              <w:rPr>
                <w:rFonts w:ascii="Aptos" w:hAnsi="Aptos"/>
                <w:b/>
                <w:bCs/>
              </w:rPr>
              <w:t>j.m.</w:t>
            </w:r>
          </w:p>
        </w:tc>
        <w:tc>
          <w:tcPr>
            <w:tcW w:w="2579" w:type="dxa"/>
            <w:shd w:val="clear" w:color="auto" w:fill="D9D9D9" w:themeFill="background1" w:themeFillShade="D9"/>
            <w:vAlign w:val="center"/>
          </w:tcPr>
          <w:p w14:paraId="123E99E6" w14:textId="77777777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r w:rsidRPr="00B65097">
              <w:rPr>
                <w:rFonts w:ascii="Aptos" w:hAnsi="Aptos"/>
                <w:b/>
                <w:bCs/>
              </w:rPr>
              <w:t>opis przedmiotu zamówienia</w:t>
            </w:r>
          </w:p>
        </w:tc>
        <w:tc>
          <w:tcPr>
            <w:tcW w:w="1337" w:type="dxa"/>
            <w:shd w:val="clear" w:color="auto" w:fill="D9D9D9" w:themeFill="background1" w:themeFillShade="D9"/>
            <w:vAlign w:val="center"/>
          </w:tcPr>
          <w:p w14:paraId="06A2BD30" w14:textId="77777777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r w:rsidRPr="00B65097">
              <w:rPr>
                <w:rFonts w:ascii="Aptos" w:hAnsi="Aptos"/>
                <w:b/>
                <w:bCs/>
              </w:rPr>
              <w:t xml:space="preserve">cena </w:t>
            </w:r>
            <w:proofErr w:type="spellStart"/>
            <w:r w:rsidRPr="00B65097">
              <w:rPr>
                <w:rFonts w:ascii="Aptos" w:hAnsi="Aptos"/>
                <w:b/>
                <w:bCs/>
              </w:rPr>
              <w:t>pln</w:t>
            </w:r>
            <w:proofErr w:type="spellEnd"/>
            <w:r w:rsidRPr="00B65097">
              <w:rPr>
                <w:rFonts w:ascii="Aptos" w:hAnsi="Aptos"/>
                <w:b/>
                <w:bCs/>
              </w:rPr>
              <w:t xml:space="preserve"> </w:t>
            </w:r>
            <w:r>
              <w:rPr>
                <w:rFonts w:ascii="Aptos" w:hAnsi="Aptos"/>
                <w:b/>
                <w:bCs/>
              </w:rPr>
              <w:t>brutto/</w:t>
            </w:r>
            <w:r w:rsidRPr="00B65097">
              <w:rPr>
                <w:rFonts w:ascii="Aptos" w:hAnsi="Aptos"/>
                <w:b/>
                <w:bCs/>
              </w:rPr>
              <w:t>szt.</w:t>
            </w:r>
          </w:p>
        </w:tc>
        <w:tc>
          <w:tcPr>
            <w:tcW w:w="926" w:type="dxa"/>
            <w:shd w:val="clear" w:color="auto" w:fill="D9D9D9" w:themeFill="background1" w:themeFillShade="D9"/>
            <w:vAlign w:val="center"/>
          </w:tcPr>
          <w:p w14:paraId="2C40897E" w14:textId="77777777" w:rsidR="0023460C" w:rsidRPr="00B65097" w:rsidRDefault="0023460C" w:rsidP="0023460C">
            <w:pPr>
              <w:jc w:val="center"/>
              <w:rPr>
                <w:rFonts w:ascii="Aptos" w:hAnsi="Aptos"/>
                <w:b/>
                <w:bCs/>
              </w:rPr>
            </w:pPr>
            <w:r w:rsidRPr="00B65097">
              <w:rPr>
                <w:rFonts w:ascii="Aptos" w:hAnsi="Aptos"/>
                <w:b/>
                <w:bCs/>
              </w:rPr>
              <w:t>ilość</w:t>
            </w:r>
          </w:p>
        </w:tc>
      </w:tr>
      <w:tr w:rsidR="0023460C" w:rsidRPr="00B65097" w14:paraId="595943AA" w14:textId="77777777" w:rsidTr="00B137A1">
        <w:trPr>
          <w:jc w:val="center"/>
        </w:trPr>
        <w:tc>
          <w:tcPr>
            <w:tcW w:w="528" w:type="dxa"/>
          </w:tcPr>
          <w:p w14:paraId="46A5540D" w14:textId="77777777" w:rsidR="0023460C" w:rsidRPr="002A6B8F" w:rsidRDefault="0023460C" w:rsidP="002A6B8F">
            <w:pPr>
              <w:jc w:val="center"/>
              <w:rPr>
                <w:rFonts w:ascii="Aptos" w:hAnsi="Aptos"/>
              </w:rPr>
            </w:pPr>
            <w:r w:rsidRPr="002A6B8F">
              <w:rPr>
                <w:rFonts w:ascii="Aptos" w:hAnsi="Aptos"/>
              </w:rPr>
              <w:t>1.</w:t>
            </w:r>
          </w:p>
        </w:tc>
        <w:tc>
          <w:tcPr>
            <w:tcW w:w="1936" w:type="dxa"/>
          </w:tcPr>
          <w:p w14:paraId="4F965535" w14:textId="67C92DDC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 w:rsidRPr="005F1431">
              <w:rPr>
                <w:rFonts w:ascii="Aptos" w:hAnsi="Aptos"/>
              </w:rPr>
              <w:t>Paleto-pojemnik typ Mauser poj. 600l</w:t>
            </w:r>
          </w:p>
        </w:tc>
        <w:tc>
          <w:tcPr>
            <w:tcW w:w="1087" w:type="dxa"/>
          </w:tcPr>
          <w:p w14:paraId="554FADF7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6CD1C328" w14:textId="74B671C0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4638BAFC" w14:textId="4E7B5D29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Używane</w:t>
            </w:r>
          </w:p>
        </w:tc>
        <w:tc>
          <w:tcPr>
            <w:tcW w:w="1337" w:type="dxa"/>
          </w:tcPr>
          <w:p w14:paraId="096A2D4B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49583E42" w14:textId="5E49CAA7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30</w:t>
            </w:r>
          </w:p>
        </w:tc>
      </w:tr>
      <w:tr w:rsidR="0023460C" w:rsidRPr="00B65097" w14:paraId="25A2477A" w14:textId="77777777" w:rsidTr="00B137A1">
        <w:trPr>
          <w:trHeight w:val="856"/>
          <w:jc w:val="center"/>
        </w:trPr>
        <w:tc>
          <w:tcPr>
            <w:tcW w:w="528" w:type="dxa"/>
          </w:tcPr>
          <w:p w14:paraId="5085BADB" w14:textId="4576B4C9" w:rsidR="0023460C" w:rsidRPr="002A6B8F" w:rsidRDefault="0023460C" w:rsidP="002A6B8F">
            <w:pPr>
              <w:jc w:val="center"/>
              <w:rPr>
                <w:rFonts w:ascii="Aptos" w:hAnsi="Aptos"/>
              </w:rPr>
            </w:pPr>
            <w:r w:rsidRPr="002A6B8F">
              <w:rPr>
                <w:rFonts w:ascii="Aptos" w:hAnsi="Aptos"/>
              </w:rPr>
              <w:t>2.</w:t>
            </w:r>
          </w:p>
        </w:tc>
        <w:tc>
          <w:tcPr>
            <w:tcW w:w="1936" w:type="dxa"/>
          </w:tcPr>
          <w:p w14:paraId="639D9B67" w14:textId="2BF1352D" w:rsidR="005F1431" w:rsidRPr="005F1431" w:rsidRDefault="005F1431" w:rsidP="002A6B8F">
            <w:pPr>
              <w:jc w:val="center"/>
              <w:rPr>
                <w:rFonts w:ascii="Aptos" w:hAnsi="Aptos"/>
              </w:rPr>
            </w:pPr>
            <w:r w:rsidRPr="005F1431">
              <w:rPr>
                <w:rFonts w:ascii="Aptos" w:hAnsi="Aptos"/>
              </w:rPr>
              <w:t>Paleto-pojemnik typ Mauser poj. 1000l</w:t>
            </w:r>
          </w:p>
          <w:p w14:paraId="42ED8628" w14:textId="77777777" w:rsidR="0023460C" w:rsidRDefault="0023460C" w:rsidP="002A6B8F">
            <w:pPr>
              <w:jc w:val="center"/>
              <w:rPr>
                <w:rFonts w:ascii="Aptos" w:hAnsi="Aptos"/>
              </w:rPr>
            </w:pPr>
          </w:p>
          <w:p w14:paraId="355E4531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1087" w:type="dxa"/>
          </w:tcPr>
          <w:p w14:paraId="7C913646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69DC1496" w14:textId="11D728D7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3B0EB3C1" w14:textId="5F91DA89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Używane</w:t>
            </w:r>
          </w:p>
        </w:tc>
        <w:tc>
          <w:tcPr>
            <w:tcW w:w="1337" w:type="dxa"/>
          </w:tcPr>
          <w:p w14:paraId="3E12D738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73D74C98" w14:textId="4F3726C5" w:rsidR="0023460C" w:rsidRPr="00B65097" w:rsidRDefault="005F143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29</w:t>
            </w:r>
          </w:p>
        </w:tc>
      </w:tr>
      <w:tr w:rsidR="0023460C" w:rsidRPr="00B65097" w14:paraId="1E906DF9" w14:textId="77777777" w:rsidTr="00B137A1">
        <w:trPr>
          <w:trHeight w:val="1909"/>
          <w:jc w:val="center"/>
        </w:trPr>
        <w:tc>
          <w:tcPr>
            <w:tcW w:w="528" w:type="dxa"/>
          </w:tcPr>
          <w:p w14:paraId="1091606D" w14:textId="01A401FC" w:rsidR="0023460C" w:rsidRPr="002A6B8F" w:rsidRDefault="0023460C" w:rsidP="002A6B8F">
            <w:pPr>
              <w:jc w:val="center"/>
              <w:rPr>
                <w:rFonts w:ascii="Aptos" w:hAnsi="Aptos"/>
              </w:rPr>
            </w:pPr>
            <w:r w:rsidRPr="002A6B8F">
              <w:rPr>
                <w:rFonts w:ascii="Aptos" w:hAnsi="Aptos"/>
              </w:rPr>
              <w:t>3.</w:t>
            </w:r>
          </w:p>
        </w:tc>
        <w:tc>
          <w:tcPr>
            <w:tcW w:w="1936" w:type="dxa"/>
          </w:tcPr>
          <w:p w14:paraId="553C476A" w14:textId="70394FC7" w:rsidR="005F1431" w:rsidRPr="005F1431" w:rsidRDefault="005F1431" w:rsidP="002A6B8F">
            <w:pPr>
              <w:jc w:val="center"/>
              <w:rPr>
                <w:rFonts w:ascii="Aptos" w:hAnsi="Aptos"/>
              </w:rPr>
            </w:pPr>
            <w:r w:rsidRPr="005F1431">
              <w:rPr>
                <w:rFonts w:ascii="Aptos" w:hAnsi="Aptos"/>
              </w:rPr>
              <w:t>Paleto-pojemnik typ Mauser z dodatkowym płaszczem metalowym poj. 1000l</w:t>
            </w:r>
          </w:p>
          <w:p w14:paraId="715A04E4" w14:textId="77777777" w:rsidR="0023460C" w:rsidRDefault="0023460C" w:rsidP="002A6B8F">
            <w:pPr>
              <w:jc w:val="center"/>
              <w:rPr>
                <w:rFonts w:ascii="Aptos" w:hAnsi="Aptos"/>
              </w:rPr>
            </w:pPr>
          </w:p>
          <w:p w14:paraId="342CE2B5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1087" w:type="dxa"/>
          </w:tcPr>
          <w:p w14:paraId="3901FA91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1BF66B17" w14:textId="3A9BD93E" w:rsidR="0023460C" w:rsidRPr="00B65097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5776FFBC" w14:textId="1BF614CC" w:rsidR="0023460C" w:rsidRPr="00B65097" w:rsidRDefault="00DE25BB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Używane</w:t>
            </w:r>
          </w:p>
        </w:tc>
        <w:tc>
          <w:tcPr>
            <w:tcW w:w="1337" w:type="dxa"/>
          </w:tcPr>
          <w:p w14:paraId="0B3DB9D9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5A0F788C" w14:textId="4A889D84" w:rsidR="0023460C" w:rsidRPr="00B65097" w:rsidRDefault="00DE25BB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4</w:t>
            </w:r>
          </w:p>
        </w:tc>
      </w:tr>
      <w:tr w:rsidR="0023460C" w:rsidRPr="00B65097" w14:paraId="44F22E85" w14:textId="77777777" w:rsidTr="00B137A1">
        <w:trPr>
          <w:jc w:val="center"/>
        </w:trPr>
        <w:tc>
          <w:tcPr>
            <w:tcW w:w="528" w:type="dxa"/>
          </w:tcPr>
          <w:p w14:paraId="17FC6B90" w14:textId="15A331F8" w:rsidR="0023460C" w:rsidRPr="002A6B8F" w:rsidRDefault="0023460C" w:rsidP="002A6B8F">
            <w:pPr>
              <w:jc w:val="center"/>
              <w:rPr>
                <w:rFonts w:ascii="Aptos" w:hAnsi="Aptos"/>
              </w:rPr>
            </w:pPr>
            <w:r w:rsidRPr="002A6B8F">
              <w:rPr>
                <w:rFonts w:ascii="Aptos" w:hAnsi="Aptos"/>
              </w:rPr>
              <w:t>4.</w:t>
            </w:r>
          </w:p>
        </w:tc>
        <w:tc>
          <w:tcPr>
            <w:tcW w:w="1936" w:type="dxa"/>
          </w:tcPr>
          <w:p w14:paraId="6AB298FB" w14:textId="75E9F86B" w:rsidR="0023460C" w:rsidRDefault="00DE25BB" w:rsidP="002A6B8F">
            <w:pPr>
              <w:jc w:val="center"/>
              <w:rPr>
                <w:rFonts w:ascii="Aptos" w:hAnsi="Aptos"/>
              </w:rPr>
            </w:pPr>
            <w:proofErr w:type="spellStart"/>
            <w:r>
              <w:rPr>
                <w:rFonts w:ascii="Aptos" w:hAnsi="Aptos"/>
              </w:rPr>
              <w:t>Skrzyniopaleta</w:t>
            </w:r>
            <w:proofErr w:type="spellEnd"/>
            <w:r>
              <w:rPr>
                <w:rFonts w:ascii="Aptos" w:hAnsi="Aptos"/>
              </w:rPr>
              <w:t xml:space="preserve">  metalowa słupkowa</w:t>
            </w:r>
          </w:p>
          <w:p w14:paraId="05BD057B" w14:textId="77777777" w:rsidR="0023460C" w:rsidRDefault="0023460C" w:rsidP="002A6B8F">
            <w:pPr>
              <w:jc w:val="center"/>
              <w:rPr>
                <w:rFonts w:ascii="Aptos" w:hAnsi="Aptos"/>
              </w:rPr>
            </w:pPr>
          </w:p>
          <w:p w14:paraId="49B74429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1087" w:type="dxa"/>
          </w:tcPr>
          <w:p w14:paraId="16BEB25D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2CCD489E" w14:textId="07E9F71E" w:rsidR="0023460C" w:rsidRPr="00B65097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4F7DD18A" w14:textId="77777777" w:rsidR="0023460C" w:rsidRDefault="00DE25BB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Używana</w:t>
            </w:r>
          </w:p>
          <w:p w14:paraId="5A1F2F3B" w14:textId="77777777" w:rsidR="00DE25BB" w:rsidRPr="00DE25BB" w:rsidRDefault="00DE25BB" w:rsidP="002A6B8F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DE25BB">
              <w:rPr>
                <w:rFonts w:ascii="Aptos" w:hAnsi="Aptos"/>
                <w:sz w:val="20"/>
                <w:szCs w:val="20"/>
              </w:rPr>
              <w:t>Wymiary:</w:t>
            </w:r>
          </w:p>
          <w:p w14:paraId="5F5B22D1" w14:textId="1D94376E" w:rsidR="00DE25BB" w:rsidRPr="00DE25BB" w:rsidRDefault="00DE25BB" w:rsidP="002A6B8F">
            <w:pPr>
              <w:jc w:val="center"/>
              <w:rPr>
                <w:rFonts w:ascii="Aptos" w:hAnsi="Aptos"/>
                <w:sz w:val="20"/>
                <w:szCs w:val="20"/>
              </w:rPr>
            </w:pPr>
            <w:r w:rsidRPr="00DE25BB">
              <w:rPr>
                <w:rFonts w:ascii="Aptos" w:hAnsi="Aptos"/>
                <w:sz w:val="20"/>
                <w:szCs w:val="20"/>
              </w:rPr>
              <w:t>Szer. 76,5cm, dł.101cm, wys. 76 cm.</w:t>
            </w:r>
          </w:p>
          <w:p w14:paraId="5A679D07" w14:textId="654D9CCA" w:rsidR="00DE25BB" w:rsidRPr="00B65097" w:rsidRDefault="00DE25BB" w:rsidP="002A6B8F">
            <w:pPr>
              <w:jc w:val="center"/>
              <w:rPr>
                <w:rFonts w:ascii="Aptos" w:hAnsi="Aptos"/>
              </w:rPr>
            </w:pPr>
            <w:r w:rsidRPr="00DE25BB">
              <w:rPr>
                <w:rFonts w:ascii="Aptos" w:hAnsi="Aptos"/>
                <w:sz w:val="20"/>
                <w:szCs w:val="20"/>
              </w:rPr>
              <w:t>Waga 61,5 kg.</w:t>
            </w:r>
          </w:p>
        </w:tc>
        <w:tc>
          <w:tcPr>
            <w:tcW w:w="1337" w:type="dxa"/>
          </w:tcPr>
          <w:p w14:paraId="54000842" w14:textId="77777777" w:rsidR="0023460C" w:rsidRPr="00B65097" w:rsidRDefault="0023460C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2049A957" w14:textId="2CD9621F" w:rsidR="0023460C" w:rsidRPr="00B65097" w:rsidRDefault="00DE25BB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12</w:t>
            </w:r>
          </w:p>
        </w:tc>
      </w:tr>
      <w:tr w:rsidR="00B137A1" w:rsidRPr="00B65097" w14:paraId="3D458DD4" w14:textId="77777777" w:rsidTr="00B137A1">
        <w:trPr>
          <w:jc w:val="center"/>
        </w:trPr>
        <w:tc>
          <w:tcPr>
            <w:tcW w:w="528" w:type="dxa"/>
          </w:tcPr>
          <w:p w14:paraId="43B4C27B" w14:textId="5D515F2D" w:rsidR="00B137A1" w:rsidRPr="002A6B8F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5.</w:t>
            </w:r>
          </w:p>
        </w:tc>
        <w:tc>
          <w:tcPr>
            <w:tcW w:w="1936" w:type="dxa"/>
          </w:tcPr>
          <w:p w14:paraId="0895CD77" w14:textId="18C1D32A" w:rsidR="00B137A1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Europalety</w:t>
            </w:r>
          </w:p>
        </w:tc>
        <w:tc>
          <w:tcPr>
            <w:tcW w:w="1087" w:type="dxa"/>
          </w:tcPr>
          <w:p w14:paraId="75F80D78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48299A1F" w14:textId="35B9FA56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7F0A75E5" w14:textId="72DB99AB" w:rsidR="00B137A1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1200x800x144</w:t>
            </w:r>
          </w:p>
        </w:tc>
        <w:tc>
          <w:tcPr>
            <w:tcW w:w="1337" w:type="dxa"/>
          </w:tcPr>
          <w:p w14:paraId="4F59BBD7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40880571" w14:textId="3FC4A06B" w:rsidR="00B137A1" w:rsidRDefault="000D3110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134</w:t>
            </w:r>
          </w:p>
        </w:tc>
      </w:tr>
      <w:tr w:rsidR="00B137A1" w:rsidRPr="00B65097" w14:paraId="545EF703" w14:textId="77777777" w:rsidTr="00B137A1">
        <w:trPr>
          <w:jc w:val="center"/>
        </w:trPr>
        <w:tc>
          <w:tcPr>
            <w:tcW w:w="528" w:type="dxa"/>
          </w:tcPr>
          <w:p w14:paraId="7A806770" w14:textId="15AE70BF" w:rsidR="00B137A1" w:rsidRPr="002A6B8F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6.</w:t>
            </w:r>
          </w:p>
        </w:tc>
        <w:tc>
          <w:tcPr>
            <w:tcW w:w="1936" w:type="dxa"/>
          </w:tcPr>
          <w:p w14:paraId="2B0D2056" w14:textId="44B989D6" w:rsidR="00B137A1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Europalety malowane</w:t>
            </w:r>
          </w:p>
        </w:tc>
        <w:tc>
          <w:tcPr>
            <w:tcW w:w="1087" w:type="dxa"/>
          </w:tcPr>
          <w:p w14:paraId="319E4568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1FD9692C" w14:textId="3AC5972D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72A46DE9" w14:textId="0EED5DC4" w:rsidR="00B137A1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 1200x800x144</w:t>
            </w:r>
          </w:p>
        </w:tc>
        <w:tc>
          <w:tcPr>
            <w:tcW w:w="1337" w:type="dxa"/>
          </w:tcPr>
          <w:p w14:paraId="291974F0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50A7E73D" w14:textId="63C49F7E" w:rsidR="00B137A1" w:rsidRDefault="000D3110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63</w:t>
            </w:r>
          </w:p>
        </w:tc>
      </w:tr>
      <w:tr w:rsidR="00B137A1" w:rsidRPr="00B65097" w14:paraId="5FBB6C70" w14:textId="77777777" w:rsidTr="00B137A1">
        <w:trPr>
          <w:jc w:val="center"/>
        </w:trPr>
        <w:tc>
          <w:tcPr>
            <w:tcW w:w="528" w:type="dxa"/>
          </w:tcPr>
          <w:p w14:paraId="5F2F29B1" w14:textId="7B9517D9" w:rsidR="00B137A1" w:rsidRPr="002A6B8F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7.</w:t>
            </w:r>
          </w:p>
        </w:tc>
        <w:tc>
          <w:tcPr>
            <w:tcW w:w="1936" w:type="dxa"/>
          </w:tcPr>
          <w:p w14:paraId="2F5F5673" w14:textId="705CBEAA" w:rsidR="00B137A1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 Europalety lekkie ( zmniejszona nośność)</w:t>
            </w:r>
          </w:p>
        </w:tc>
        <w:tc>
          <w:tcPr>
            <w:tcW w:w="1087" w:type="dxa"/>
          </w:tcPr>
          <w:p w14:paraId="778449DF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2912F6E2" w14:textId="49455C55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57961424" w14:textId="6B42151B" w:rsidR="00B137A1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1200x800x130(140)mm</w:t>
            </w:r>
          </w:p>
        </w:tc>
        <w:tc>
          <w:tcPr>
            <w:tcW w:w="1337" w:type="dxa"/>
          </w:tcPr>
          <w:p w14:paraId="338F9354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2613C6B9" w14:textId="5F6799DD" w:rsidR="00B137A1" w:rsidRDefault="000D3110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323</w:t>
            </w:r>
          </w:p>
        </w:tc>
      </w:tr>
      <w:tr w:rsidR="00B137A1" w:rsidRPr="00B65097" w14:paraId="2B4B9A25" w14:textId="77777777" w:rsidTr="00B137A1">
        <w:trPr>
          <w:jc w:val="center"/>
        </w:trPr>
        <w:tc>
          <w:tcPr>
            <w:tcW w:w="528" w:type="dxa"/>
          </w:tcPr>
          <w:p w14:paraId="03DB09F1" w14:textId="7F14CE60" w:rsidR="00B137A1" w:rsidRPr="002A6B8F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8.</w:t>
            </w:r>
          </w:p>
        </w:tc>
        <w:tc>
          <w:tcPr>
            <w:tcW w:w="1936" w:type="dxa"/>
          </w:tcPr>
          <w:p w14:paraId="051913B5" w14:textId="2CD62735" w:rsidR="00B137A1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Europalety (pół-palety)</w:t>
            </w:r>
          </w:p>
        </w:tc>
        <w:tc>
          <w:tcPr>
            <w:tcW w:w="1087" w:type="dxa"/>
          </w:tcPr>
          <w:p w14:paraId="2E15C03A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137C30C3" w14:textId="04F4118F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1E676B74" w14:textId="294FDA41" w:rsidR="00B137A1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600x800x130</w:t>
            </w:r>
          </w:p>
        </w:tc>
        <w:tc>
          <w:tcPr>
            <w:tcW w:w="1337" w:type="dxa"/>
          </w:tcPr>
          <w:p w14:paraId="009206FA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7D226362" w14:textId="11BAA5C9" w:rsidR="00B137A1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20</w:t>
            </w:r>
          </w:p>
        </w:tc>
      </w:tr>
      <w:tr w:rsidR="00B137A1" w:rsidRPr="00B65097" w14:paraId="53B85D06" w14:textId="77777777" w:rsidTr="00B137A1">
        <w:trPr>
          <w:jc w:val="center"/>
        </w:trPr>
        <w:tc>
          <w:tcPr>
            <w:tcW w:w="528" w:type="dxa"/>
          </w:tcPr>
          <w:p w14:paraId="6F68D45E" w14:textId="380FB2CC" w:rsidR="00B137A1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9.</w:t>
            </w:r>
          </w:p>
        </w:tc>
        <w:tc>
          <w:tcPr>
            <w:tcW w:w="1936" w:type="dxa"/>
          </w:tcPr>
          <w:p w14:paraId="23A81BB4" w14:textId="185BF528" w:rsidR="00B137A1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Nadstawki paletowe (burty)</w:t>
            </w:r>
          </w:p>
        </w:tc>
        <w:tc>
          <w:tcPr>
            <w:tcW w:w="1087" w:type="dxa"/>
          </w:tcPr>
          <w:p w14:paraId="033B7E1E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669" w:type="dxa"/>
          </w:tcPr>
          <w:p w14:paraId="1C620171" w14:textId="61330B7C" w:rsidR="00B137A1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Szt.</w:t>
            </w:r>
          </w:p>
        </w:tc>
        <w:tc>
          <w:tcPr>
            <w:tcW w:w="2579" w:type="dxa"/>
          </w:tcPr>
          <w:p w14:paraId="64681BE7" w14:textId="77777777" w:rsidR="00B137A1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1200x800x200</w:t>
            </w:r>
          </w:p>
          <w:p w14:paraId="76DE1CE6" w14:textId="01CD0783" w:rsidR="00B137A1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Do tworzenia skrzyń z europalet</w:t>
            </w:r>
          </w:p>
        </w:tc>
        <w:tc>
          <w:tcPr>
            <w:tcW w:w="1337" w:type="dxa"/>
          </w:tcPr>
          <w:p w14:paraId="42079406" w14:textId="77777777" w:rsidR="00B137A1" w:rsidRPr="00B65097" w:rsidRDefault="00B137A1" w:rsidP="002A6B8F">
            <w:pPr>
              <w:jc w:val="center"/>
              <w:rPr>
                <w:rFonts w:ascii="Aptos" w:hAnsi="Aptos"/>
              </w:rPr>
            </w:pPr>
          </w:p>
        </w:tc>
        <w:tc>
          <w:tcPr>
            <w:tcW w:w="926" w:type="dxa"/>
          </w:tcPr>
          <w:p w14:paraId="37C67662" w14:textId="58B2D85D" w:rsidR="00B137A1" w:rsidRDefault="00B137A1" w:rsidP="002A6B8F">
            <w:pPr>
              <w:jc w:val="center"/>
              <w:rPr>
                <w:rFonts w:ascii="Aptos" w:hAnsi="Aptos"/>
              </w:rPr>
            </w:pPr>
            <w:r>
              <w:rPr>
                <w:rFonts w:ascii="Aptos" w:hAnsi="Aptos"/>
              </w:rPr>
              <w:t>6</w:t>
            </w:r>
            <w:r w:rsidR="000D3110">
              <w:rPr>
                <w:rFonts w:ascii="Aptos" w:hAnsi="Aptos"/>
              </w:rPr>
              <w:t>6</w:t>
            </w:r>
          </w:p>
        </w:tc>
      </w:tr>
      <w:bookmarkEnd w:id="0"/>
    </w:tbl>
    <w:p w14:paraId="5D9CC84B" w14:textId="0924DFEC" w:rsidR="0023460C" w:rsidRPr="00B65097" w:rsidRDefault="0023460C" w:rsidP="00DE25BB">
      <w:pPr>
        <w:jc w:val="center"/>
        <w:rPr>
          <w:rFonts w:ascii="Aptos" w:hAnsi="Aptos"/>
          <w:b/>
          <w:bCs/>
        </w:rPr>
      </w:pPr>
    </w:p>
    <w:p w14:paraId="214D178D" w14:textId="188FBCCF" w:rsidR="00022843" w:rsidRDefault="00DE25BB">
      <w:p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 </w:t>
      </w:r>
    </w:p>
    <w:p w14:paraId="7782AE04" w14:textId="77777777" w:rsidR="00B137A1" w:rsidRDefault="00B137A1">
      <w:pPr>
        <w:rPr>
          <w:b/>
          <w:bCs/>
        </w:rPr>
      </w:pPr>
    </w:p>
    <w:p w14:paraId="12061E03" w14:textId="77777777" w:rsidR="00B137A1" w:rsidRDefault="00B137A1">
      <w:pPr>
        <w:rPr>
          <w:b/>
          <w:bCs/>
        </w:rPr>
      </w:pPr>
    </w:p>
    <w:p w14:paraId="6EFCAE4B" w14:textId="77777777" w:rsidR="00B137A1" w:rsidRDefault="00B137A1">
      <w:pPr>
        <w:rPr>
          <w:b/>
          <w:bCs/>
        </w:rPr>
      </w:pPr>
    </w:p>
    <w:p w14:paraId="0E6D592F" w14:textId="77777777" w:rsidR="00B137A1" w:rsidRDefault="00B137A1">
      <w:pPr>
        <w:rPr>
          <w:b/>
          <w:bCs/>
        </w:rPr>
      </w:pPr>
    </w:p>
    <w:p w14:paraId="554B574F" w14:textId="77777777" w:rsidR="00B137A1" w:rsidRDefault="00B137A1">
      <w:pPr>
        <w:rPr>
          <w:b/>
          <w:bCs/>
        </w:rPr>
      </w:pPr>
    </w:p>
    <w:p w14:paraId="1CB00969" w14:textId="77777777" w:rsidR="00B137A1" w:rsidRDefault="00B137A1">
      <w:pPr>
        <w:rPr>
          <w:b/>
          <w:bCs/>
        </w:rPr>
      </w:pPr>
    </w:p>
    <w:p w14:paraId="24D614C3" w14:textId="46614565" w:rsidR="00DE25BB" w:rsidRDefault="002A6B8F">
      <w:pPr>
        <w:rPr>
          <w:b/>
          <w:bCs/>
        </w:rPr>
      </w:pPr>
      <w:r w:rsidRPr="002A6B8F">
        <w:rPr>
          <w:b/>
          <w:bCs/>
        </w:rPr>
        <w:lastRenderedPageBreak/>
        <w:t>Ad.1</w:t>
      </w:r>
    </w:p>
    <w:p w14:paraId="495BF5C2" w14:textId="44869ACA" w:rsidR="002A6B8F" w:rsidRDefault="002A6B8F">
      <w:pPr>
        <w:rPr>
          <w:b/>
          <w:bCs/>
        </w:rPr>
      </w:pPr>
    </w:p>
    <w:p w14:paraId="17687D8C" w14:textId="15ECEB27" w:rsidR="002A6B8F" w:rsidRDefault="002A6B8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D05E22D" wp14:editId="5574814A">
            <wp:extent cx="5743575" cy="2447925"/>
            <wp:effectExtent l="0" t="0" r="9525" b="9525"/>
            <wp:docPr id="373178437" name="Obraz 10" descr="Obraz zawierający pojemnik, na wolnym powietrzu, w pomieszczeni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178437" name="Obraz 10" descr="Obraz zawierający pojemnik, na wolnym powietrzu, w pomieszczeni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231B6" w14:textId="77777777" w:rsidR="002A6B8F" w:rsidRDefault="002A6B8F">
      <w:pPr>
        <w:rPr>
          <w:b/>
          <w:bCs/>
        </w:rPr>
      </w:pPr>
    </w:p>
    <w:p w14:paraId="3ECAAC6C" w14:textId="603CD13C" w:rsidR="002A6B8F" w:rsidRDefault="002A6B8F">
      <w:pPr>
        <w:rPr>
          <w:b/>
          <w:bCs/>
        </w:rPr>
      </w:pPr>
      <w:r>
        <w:rPr>
          <w:b/>
          <w:bCs/>
        </w:rPr>
        <w:t>Ad.2</w:t>
      </w:r>
    </w:p>
    <w:p w14:paraId="675F47B5" w14:textId="122135AF" w:rsidR="002A6B8F" w:rsidRDefault="002A6B8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46DF7F5" wp14:editId="6797CBEA">
            <wp:extent cx="5791200" cy="2057400"/>
            <wp:effectExtent l="0" t="0" r="0" b="0"/>
            <wp:docPr id="199959325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2CFAF" w14:textId="180CF7AE" w:rsidR="002A6B8F" w:rsidRDefault="002A6B8F">
      <w:pPr>
        <w:rPr>
          <w:b/>
          <w:bCs/>
        </w:rPr>
      </w:pPr>
      <w:r>
        <w:rPr>
          <w:b/>
          <w:bCs/>
        </w:rPr>
        <w:lastRenderedPageBreak/>
        <w:t>Ad.3</w:t>
      </w:r>
      <w:r>
        <w:rPr>
          <w:b/>
          <w:bCs/>
          <w:noProof/>
        </w:rPr>
        <w:drawing>
          <wp:inline distT="0" distB="0" distL="0" distR="0" wp14:anchorId="686FC19D" wp14:editId="52B22A48">
            <wp:extent cx="5753100" cy="5248275"/>
            <wp:effectExtent l="0" t="0" r="0" b="9525"/>
            <wp:docPr id="123952020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CFF0E" w14:textId="77777777" w:rsidR="002A6B8F" w:rsidRDefault="002A6B8F">
      <w:pPr>
        <w:rPr>
          <w:b/>
          <w:bCs/>
        </w:rPr>
      </w:pPr>
    </w:p>
    <w:p w14:paraId="178D028F" w14:textId="21A4CB42" w:rsidR="002A6B8F" w:rsidRDefault="002A6B8F">
      <w:pPr>
        <w:rPr>
          <w:b/>
          <w:bCs/>
        </w:rPr>
      </w:pPr>
      <w:r>
        <w:rPr>
          <w:b/>
          <w:bCs/>
        </w:rPr>
        <w:lastRenderedPageBreak/>
        <w:t>Ad.4</w:t>
      </w:r>
      <w:r>
        <w:rPr>
          <w:b/>
          <w:bCs/>
          <w:noProof/>
        </w:rPr>
        <w:drawing>
          <wp:inline distT="0" distB="0" distL="0" distR="0" wp14:anchorId="179D4A7A" wp14:editId="7602689F">
            <wp:extent cx="5753100" cy="3857625"/>
            <wp:effectExtent l="0" t="0" r="0" b="9525"/>
            <wp:docPr id="98056264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A9B5B" w14:textId="77777777" w:rsidR="00B137A1" w:rsidRDefault="00B137A1">
      <w:pPr>
        <w:rPr>
          <w:b/>
          <w:bCs/>
        </w:rPr>
      </w:pPr>
    </w:p>
    <w:p w14:paraId="1015CD16" w14:textId="77777777" w:rsidR="00B137A1" w:rsidRDefault="00B137A1">
      <w:pPr>
        <w:rPr>
          <w:b/>
          <w:bCs/>
        </w:rPr>
      </w:pPr>
    </w:p>
    <w:p w14:paraId="7FB79D4D" w14:textId="500431F8" w:rsidR="00B137A1" w:rsidRDefault="00B137A1">
      <w:pPr>
        <w:rPr>
          <w:b/>
          <w:bCs/>
        </w:rPr>
      </w:pPr>
      <w:r>
        <w:rPr>
          <w:b/>
          <w:bCs/>
        </w:rPr>
        <w:t>Ad.5</w:t>
      </w:r>
    </w:p>
    <w:p w14:paraId="50AC4A1B" w14:textId="77777777" w:rsidR="00051CE7" w:rsidRDefault="00051CE7">
      <w:pPr>
        <w:rPr>
          <w:b/>
          <w:bCs/>
        </w:rPr>
      </w:pPr>
    </w:p>
    <w:p w14:paraId="35035C63" w14:textId="6E3AE9D3" w:rsidR="00051CE7" w:rsidRDefault="00051CE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B369D75" wp14:editId="46AF3FDE">
            <wp:extent cx="5762625" cy="3248025"/>
            <wp:effectExtent l="0" t="0" r="9525" b="9525"/>
            <wp:docPr id="4066719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52E2A" w14:textId="77777777" w:rsidR="00051CE7" w:rsidRDefault="00051CE7">
      <w:pPr>
        <w:rPr>
          <w:b/>
          <w:bCs/>
        </w:rPr>
      </w:pPr>
    </w:p>
    <w:p w14:paraId="22708BCA" w14:textId="77777777" w:rsidR="00051CE7" w:rsidRDefault="00051CE7">
      <w:pPr>
        <w:rPr>
          <w:b/>
          <w:bCs/>
        </w:rPr>
      </w:pPr>
    </w:p>
    <w:p w14:paraId="30EF2096" w14:textId="0937D713" w:rsidR="00051CE7" w:rsidRDefault="00051CE7">
      <w:pPr>
        <w:rPr>
          <w:b/>
          <w:bCs/>
        </w:rPr>
      </w:pPr>
      <w:r>
        <w:rPr>
          <w:b/>
          <w:bCs/>
        </w:rPr>
        <w:t>Ad.6</w:t>
      </w:r>
    </w:p>
    <w:p w14:paraId="1C083DD7" w14:textId="77777777" w:rsidR="00051CE7" w:rsidRDefault="00051CE7">
      <w:pPr>
        <w:rPr>
          <w:b/>
          <w:bCs/>
        </w:rPr>
      </w:pPr>
    </w:p>
    <w:p w14:paraId="3F0B52FC" w14:textId="61999A16" w:rsidR="00051CE7" w:rsidRDefault="00051CE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4022960" wp14:editId="5BE3A148">
            <wp:extent cx="5762625" cy="3248025"/>
            <wp:effectExtent l="0" t="0" r="9525" b="9525"/>
            <wp:docPr id="85664313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8F9FE" w14:textId="77777777" w:rsidR="00051CE7" w:rsidRDefault="00051CE7">
      <w:pPr>
        <w:rPr>
          <w:b/>
          <w:bCs/>
        </w:rPr>
      </w:pPr>
    </w:p>
    <w:p w14:paraId="2F7F67B8" w14:textId="350EBB08" w:rsidR="00051CE7" w:rsidRDefault="00051CE7">
      <w:pPr>
        <w:rPr>
          <w:b/>
          <w:bCs/>
        </w:rPr>
      </w:pPr>
      <w:r>
        <w:rPr>
          <w:b/>
          <w:bCs/>
        </w:rPr>
        <w:t>Ad.7</w:t>
      </w:r>
    </w:p>
    <w:p w14:paraId="13AB748D" w14:textId="77777777" w:rsidR="00051CE7" w:rsidRDefault="00051CE7">
      <w:pPr>
        <w:rPr>
          <w:b/>
          <w:bCs/>
        </w:rPr>
      </w:pPr>
    </w:p>
    <w:p w14:paraId="10A14061" w14:textId="78E69B2E" w:rsidR="00051CE7" w:rsidRDefault="00051CE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F6BF40" wp14:editId="7565C280">
            <wp:extent cx="5762625" cy="3248025"/>
            <wp:effectExtent l="0" t="0" r="9525" b="9525"/>
            <wp:docPr id="109915383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95A3C" w14:textId="77777777" w:rsidR="00051CE7" w:rsidRDefault="00051CE7">
      <w:pPr>
        <w:rPr>
          <w:b/>
          <w:bCs/>
        </w:rPr>
      </w:pPr>
    </w:p>
    <w:p w14:paraId="63F31164" w14:textId="4E765466" w:rsidR="00051CE7" w:rsidRDefault="00051CE7">
      <w:pPr>
        <w:rPr>
          <w:b/>
          <w:bCs/>
        </w:rPr>
      </w:pPr>
      <w:r>
        <w:rPr>
          <w:b/>
          <w:bCs/>
        </w:rPr>
        <w:t>Ad.8</w:t>
      </w:r>
    </w:p>
    <w:p w14:paraId="44BB6CBA" w14:textId="77777777" w:rsidR="00051CE7" w:rsidRDefault="00051CE7">
      <w:pPr>
        <w:rPr>
          <w:b/>
          <w:bCs/>
        </w:rPr>
      </w:pPr>
    </w:p>
    <w:p w14:paraId="361619C9" w14:textId="77777777" w:rsidR="00051CE7" w:rsidRDefault="00051CE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071604DC" wp14:editId="32FED608">
            <wp:extent cx="5762625" cy="4038600"/>
            <wp:effectExtent l="0" t="0" r="9525" b="0"/>
            <wp:docPr id="159809272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B94A1" w14:textId="7900FDD0" w:rsidR="00051CE7" w:rsidRDefault="00051CE7">
      <w:pPr>
        <w:rPr>
          <w:b/>
          <w:bCs/>
        </w:rPr>
      </w:pPr>
      <w:r>
        <w:rPr>
          <w:b/>
          <w:bCs/>
        </w:rPr>
        <w:lastRenderedPageBreak/>
        <w:t>Ad.9</w:t>
      </w:r>
      <w:r>
        <w:rPr>
          <w:b/>
          <w:bCs/>
          <w:noProof/>
        </w:rPr>
        <w:drawing>
          <wp:inline distT="0" distB="0" distL="0" distR="0" wp14:anchorId="3EFD7D3E" wp14:editId="1DBA99BA">
            <wp:extent cx="5753100" cy="5591175"/>
            <wp:effectExtent l="0" t="0" r="0" b="9525"/>
            <wp:docPr id="462767156" name="Obraz 6" descr="Obraz zawierający drewniany, drewno, Deska, budynek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767156" name="Obraz 6" descr="Obraz zawierający drewniany, drewno, Deska, budynek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5844A" w14:textId="275C8972" w:rsidR="00051CE7" w:rsidRDefault="00051CE7">
      <w:pPr>
        <w:rPr>
          <w:b/>
          <w:bCs/>
        </w:rPr>
      </w:pPr>
    </w:p>
    <w:p w14:paraId="595CB2AE" w14:textId="201A2FCE" w:rsidR="00051CE7" w:rsidRPr="002A6B8F" w:rsidRDefault="00051CE7">
      <w:pPr>
        <w:rPr>
          <w:b/>
          <w:bCs/>
        </w:rPr>
      </w:pPr>
    </w:p>
    <w:sectPr w:rsidR="00051CE7" w:rsidRPr="002A6B8F" w:rsidSect="0023460C">
      <w:headerReference w:type="default" r:id="rId15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F5917" w14:textId="77777777" w:rsidR="00E35637" w:rsidRDefault="00E35637">
      <w:r>
        <w:separator/>
      </w:r>
    </w:p>
  </w:endnote>
  <w:endnote w:type="continuationSeparator" w:id="0">
    <w:p w14:paraId="0167483E" w14:textId="77777777" w:rsidR="00E35637" w:rsidRDefault="00E35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FA95B" w14:textId="77777777" w:rsidR="00E35637" w:rsidRDefault="00E35637">
      <w:r>
        <w:separator/>
      </w:r>
    </w:p>
  </w:footnote>
  <w:footnote w:type="continuationSeparator" w:id="0">
    <w:p w14:paraId="0727424B" w14:textId="77777777" w:rsidR="00E35637" w:rsidRDefault="00E35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74042" w14:textId="77777777" w:rsidR="00FE5406" w:rsidRDefault="00FE5406">
    <w:pPr>
      <w:pStyle w:val="Nagwek"/>
    </w:pPr>
  </w:p>
  <w:p w14:paraId="3888D01C" w14:textId="77777777" w:rsidR="00FE5406" w:rsidRDefault="00FE540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60C"/>
    <w:rsid w:val="00022843"/>
    <w:rsid w:val="00051CE7"/>
    <w:rsid w:val="000D3110"/>
    <w:rsid w:val="0023460C"/>
    <w:rsid w:val="002A6B8F"/>
    <w:rsid w:val="005F1431"/>
    <w:rsid w:val="00776300"/>
    <w:rsid w:val="009E2BEC"/>
    <w:rsid w:val="009E4B9E"/>
    <w:rsid w:val="00B137A1"/>
    <w:rsid w:val="00DE25BB"/>
    <w:rsid w:val="00E35637"/>
    <w:rsid w:val="00FE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361B2"/>
  <w15:chartTrackingRefBased/>
  <w15:docId w15:val="{2B7737BA-CE16-414D-A3A1-D3183BC1C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460C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460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3460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3460C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3460C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3460C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3460C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3460C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3460C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3460C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46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346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346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3460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3460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3460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3460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3460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3460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3460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2346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3460C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2346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3460C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23460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3460C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23460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346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3460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3460C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23460C"/>
    <w:rPr>
      <w:color w:val="0000FF"/>
      <w:u w:val="single"/>
    </w:rPr>
  </w:style>
  <w:style w:type="table" w:styleId="Tabela-Siatka">
    <w:name w:val="Table Grid"/>
    <w:basedOn w:val="Standardowy"/>
    <w:uiPriority w:val="39"/>
    <w:rsid w:val="0023460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3460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460C"/>
    <w:rPr>
      <w:rFonts w:ascii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47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141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Krystian Mik</dc:creator>
  <cp:keywords/>
  <dc:description/>
  <cp:lastModifiedBy>Krystian Mik</cp:lastModifiedBy>
  <cp:revision>3</cp:revision>
  <dcterms:created xsi:type="dcterms:W3CDTF">2025-08-05T07:21:00Z</dcterms:created>
  <dcterms:modified xsi:type="dcterms:W3CDTF">2025-08-11T09:20:00Z</dcterms:modified>
</cp:coreProperties>
</file>